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195" w:type="dxa"/>
        <w:jc w:val="center"/>
        <w:tblBorders>
          <w:top w:val="thinThickSmallGap" w:sz="24" w:space="0" w:color="0070C0"/>
          <w:left w:val="thickThinSmallGap" w:sz="24" w:space="0" w:color="0070C0"/>
          <w:bottom w:val="thickThinSmallGap" w:sz="24" w:space="0" w:color="0070C0"/>
          <w:right w:val="thinThickSmallGap" w:sz="24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713"/>
        <w:gridCol w:w="1560"/>
        <w:gridCol w:w="614"/>
        <w:gridCol w:w="4428"/>
        <w:gridCol w:w="2293"/>
        <w:gridCol w:w="2524"/>
        <w:gridCol w:w="751"/>
        <w:gridCol w:w="767"/>
        <w:gridCol w:w="767"/>
        <w:gridCol w:w="778"/>
      </w:tblGrid>
      <w:tr w:rsidR="006257B7" w:rsidRPr="00FB77BD" w:rsidTr="003343D2">
        <w:trPr>
          <w:trHeight w:val="57"/>
          <w:jc w:val="center"/>
        </w:trPr>
        <w:tc>
          <w:tcPr>
            <w:tcW w:w="719" w:type="dxa"/>
            <w:tcBorders>
              <w:bottom w:val="single" w:sz="12" w:space="0" w:color="0070C0"/>
            </w:tcBorders>
            <w:shd w:val="clear" w:color="auto" w:fill="D5DCE4" w:themeFill="text2" w:themeFillTint="33"/>
          </w:tcPr>
          <w:p w:rsidR="006257B7" w:rsidRPr="000A3C75" w:rsidRDefault="006257B7" w:rsidP="003343D2">
            <w:pPr>
              <w:bidi/>
              <w:spacing w:line="228" w:lineRule="auto"/>
              <w:rPr>
                <w:rFonts w:cs="B Titr"/>
                <w:sz w:val="20"/>
                <w:szCs w:val="20"/>
                <w:rtl/>
              </w:rPr>
            </w:pPr>
            <w:r w:rsidRPr="000A3C75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176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0"/>
                <w:szCs w:val="20"/>
              </w:rPr>
            </w:pPr>
            <w:r w:rsidRPr="00FB77BD">
              <w:rPr>
                <w:rFonts w:cs="B Titr" w:hint="cs"/>
                <w:sz w:val="20"/>
                <w:szCs w:val="20"/>
                <w:rtl/>
              </w:rPr>
              <w:t>موضوع</w:t>
            </w:r>
          </w:p>
        </w:tc>
        <w:tc>
          <w:tcPr>
            <w:tcW w:w="614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4592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FB77BD">
              <w:rPr>
                <w:rFonts w:cs="B Titr" w:hint="cs"/>
                <w:b/>
                <w:bCs/>
                <w:sz w:val="20"/>
                <w:szCs w:val="20"/>
                <w:rtl/>
              </w:rPr>
              <w:t>نام کتاب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(به ترتیب حروف الفبا)</w:t>
            </w:r>
          </w:p>
        </w:tc>
        <w:tc>
          <w:tcPr>
            <w:tcW w:w="2360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FB77BD">
              <w:rPr>
                <w:rFonts w:cs="B Titr" w:hint="cs"/>
                <w:sz w:val="20"/>
                <w:szCs w:val="20"/>
                <w:rtl/>
              </w:rPr>
              <w:t>نویسنده</w:t>
            </w:r>
          </w:p>
        </w:tc>
        <w:tc>
          <w:tcPr>
            <w:tcW w:w="2623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انتشارات</w:t>
            </w:r>
          </w:p>
        </w:tc>
        <w:tc>
          <w:tcPr>
            <w:tcW w:w="764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8A3795" w:rsidRDefault="006257B7" w:rsidP="003343D2">
            <w:pPr>
              <w:bidi/>
              <w:spacing w:line="228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8A3795">
              <w:rPr>
                <w:rFonts w:cs="B Titr" w:hint="cs"/>
                <w:b/>
                <w:bCs/>
                <w:sz w:val="16"/>
                <w:szCs w:val="16"/>
                <w:rtl/>
              </w:rPr>
              <w:t>فایل</w:t>
            </w:r>
            <w:r w:rsidRPr="008A3795">
              <w:rPr>
                <w:rFonts w:cs="B Titr"/>
                <w:b/>
                <w:bCs/>
                <w:sz w:val="16"/>
                <w:szCs w:val="16"/>
              </w:rPr>
              <w:t xml:space="preserve">  PDF</w:t>
            </w:r>
          </w:p>
        </w:tc>
        <w:tc>
          <w:tcPr>
            <w:tcW w:w="778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05136F" w:rsidRDefault="006257B7" w:rsidP="003343D2">
            <w:pPr>
              <w:bidi/>
              <w:spacing w:line="228" w:lineRule="auto"/>
              <w:ind w:left="-57" w:right="-57"/>
              <w:jc w:val="center"/>
              <w:rPr>
                <w:rFonts w:cs="B Titr"/>
                <w:sz w:val="16"/>
                <w:szCs w:val="16"/>
                <w:rtl/>
              </w:rPr>
            </w:pPr>
            <w:r w:rsidRPr="0005136F">
              <w:rPr>
                <w:rFonts w:cs="B Titr" w:hint="cs"/>
                <w:sz w:val="16"/>
                <w:szCs w:val="16"/>
                <w:rtl/>
              </w:rPr>
              <w:t>سطح 2</w:t>
            </w:r>
          </w:p>
          <w:p w:rsidR="006257B7" w:rsidRPr="0005136F" w:rsidRDefault="006257B7" w:rsidP="003343D2">
            <w:pPr>
              <w:bidi/>
              <w:spacing w:line="228" w:lineRule="auto"/>
              <w:ind w:left="-57" w:right="-57"/>
              <w:jc w:val="center"/>
              <w:rPr>
                <w:rFonts w:cs="B Titr"/>
                <w:sz w:val="16"/>
                <w:szCs w:val="16"/>
                <w:rtl/>
              </w:rPr>
            </w:pPr>
            <w:r w:rsidRPr="00F91F1A">
              <w:rPr>
                <w:rFonts w:cs="B Titr" w:hint="cs"/>
                <w:sz w:val="12"/>
                <w:szCs w:val="12"/>
                <w:rtl/>
              </w:rPr>
              <w:t>( طلاب و دانش آموختگان )</w:t>
            </w:r>
          </w:p>
        </w:tc>
        <w:tc>
          <w:tcPr>
            <w:tcW w:w="778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05136F" w:rsidRDefault="006257B7" w:rsidP="003343D2">
            <w:pPr>
              <w:bidi/>
              <w:spacing w:line="228" w:lineRule="auto"/>
              <w:ind w:left="-57" w:right="-57"/>
              <w:jc w:val="center"/>
              <w:rPr>
                <w:rFonts w:cs="B Titr"/>
                <w:sz w:val="16"/>
                <w:szCs w:val="16"/>
                <w:rtl/>
              </w:rPr>
            </w:pPr>
            <w:r w:rsidRPr="0005136F">
              <w:rPr>
                <w:rFonts w:cs="B Titr" w:hint="cs"/>
                <w:sz w:val="16"/>
                <w:szCs w:val="16"/>
                <w:rtl/>
              </w:rPr>
              <w:t>سطح 3 و 4</w:t>
            </w:r>
          </w:p>
          <w:p w:rsidR="006257B7" w:rsidRPr="0005136F" w:rsidRDefault="006257B7" w:rsidP="003343D2">
            <w:pPr>
              <w:bidi/>
              <w:spacing w:line="228" w:lineRule="auto"/>
              <w:ind w:left="-57" w:right="-57"/>
              <w:jc w:val="center"/>
              <w:rPr>
                <w:rFonts w:cs="B Titr"/>
                <w:sz w:val="16"/>
                <w:szCs w:val="16"/>
                <w:rtl/>
              </w:rPr>
            </w:pPr>
            <w:r w:rsidRPr="00F91F1A">
              <w:rPr>
                <w:rFonts w:cs="B Titr" w:hint="cs"/>
                <w:sz w:val="12"/>
                <w:szCs w:val="12"/>
                <w:rtl/>
              </w:rPr>
              <w:t>( طلاب و دانش آموختگان )</w:t>
            </w:r>
          </w:p>
        </w:tc>
        <w:tc>
          <w:tcPr>
            <w:tcW w:w="791" w:type="dxa"/>
            <w:tcBorders>
              <w:bottom w:val="single" w:sz="12" w:space="0" w:color="0070C0"/>
            </w:tcBorders>
            <w:shd w:val="clear" w:color="auto" w:fill="D5DCE4" w:themeFill="text2" w:themeFillTint="33"/>
            <w:vAlign w:val="center"/>
          </w:tcPr>
          <w:p w:rsidR="006257B7" w:rsidRPr="0005136F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05136F">
              <w:rPr>
                <w:rFonts w:cs="B Titr" w:hint="cs"/>
                <w:sz w:val="16"/>
                <w:szCs w:val="16"/>
                <w:rtl/>
              </w:rPr>
              <w:t>اساتید و کادر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 w:val="restar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 w:val="restart"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>قران</w:t>
            </w:r>
            <w:r w:rsidRPr="00FB77BD">
              <w:rPr>
                <w:rFonts w:cs="B Titr"/>
                <w:sz w:val="28"/>
                <w:szCs w:val="28"/>
              </w:rPr>
              <w:t xml:space="preserve"> </w:t>
            </w:r>
            <w:r w:rsidRPr="00FB77BD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و سنت</w:t>
            </w: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تبلیغ بر پایه قرآن،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حدیث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محمد محمدی ری شهری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ind w:left="-57" w:right="-57"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مؤسسه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علمی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فرهنگی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دارالحدیث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درسهایی از قرآن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غلامعلی حداد عادل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دفتر نشر فرهنگ اسلامی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سنن النبی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علامه طباطبایی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اندیشه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مولانا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سیره حسنی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جواد محدثی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شرکت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به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نشر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آستان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قدس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رضوی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قرآن و تبلیغ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محسن قرائتی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</w:t>
            </w:r>
            <w:r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ستاد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اقامه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نماز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گفتار معصومین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آیت ا... مکارم شیرازی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علی بن ابی طالب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>کلام و عقاید</w:t>
            </w:r>
          </w:p>
        </w:tc>
        <w:tc>
          <w:tcPr>
            <w:tcW w:w="614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جلوه اعجاز معصومین</w:t>
            </w:r>
          </w:p>
        </w:tc>
        <w:tc>
          <w:tcPr>
            <w:tcW w:w="2360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قطب رواندی</w:t>
            </w:r>
          </w:p>
        </w:tc>
        <w:tc>
          <w:tcPr>
            <w:tcW w:w="2623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 xml:space="preserve">دفتر </w:t>
            </w:r>
            <w:r>
              <w:rPr>
                <w:rFonts w:cs="B Mitra" w:hint="cs"/>
                <w:sz w:val="24"/>
                <w:szCs w:val="24"/>
                <w:rtl/>
              </w:rPr>
              <w:t>انتشارات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اسلامی</w:t>
            </w:r>
          </w:p>
        </w:tc>
        <w:tc>
          <w:tcPr>
            <w:tcW w:w="764" w:type="dxa"/>
            <w:tcBorders>
              <w:top w:val="single" w:sz="24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جستارهایی در مهدویت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رحیم کارگر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مرکز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تخصصی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مهدویت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راهنمای حقیقت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 xml:space="preserve">آیت </w:t>
            </w:r>
            <w:r>
              <w:rPr>
                <w:rFonts w:cs="B Mitra" w:hint="cs"/>
                <w:sz w:val="28"/>
                <w:szCs w:val="28"/>
                <w:rtl/>
              </w:rPr>
              <w:t>ا...</w:t>
            </w:r>
            <w:r w:rsidRPr="004B1863">
              <w:rPr>
                <w:rFonts w:cs="B Mitra" w:hint="cs"/>
                <w:sz w:val="28"/>
                <w:szCs w:val="28"/>
                <w:rtl/>
              </w:rPr>
              <w:t xml:space="preserve"> جعفر سبحانی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 مشعر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وهابیت از منظر عقل و شرع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آیت ا... حسینی قزوینی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ind w:left="-227" w:right="-227"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موسسه تحقیقاتی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 w:rsidRPr="006E7857">
              <w:rPr>
                <w:rFonts w:cs="B Mitra" w:hint="cs"/>
                <w:sz w:val="24"/>
                <w:szCs w:val="24"/>
                <w:rtl/>
              </w:rPr>
              <w:t>حضرت ولی عصر(عج)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 w:val="restart"/>
            <w:tcBorders>
              <w:top w:val="single" w:sz="24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>تاریخ اسلام</w:t>
            </w:r>
          </w:p>
        </w:tc>
        <w:tc>
          <w:tcPr>
            <w:tcW w:w="614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انسان 250 ساله</w:t>
            </w:r>
          </w:p>
        </w:tc>
        <w:tc>
          <w:tcPr>
            <w:tcW w:w="2360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ind w:left="-113" w:right="-113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مقام معظم رهبری</w:t>
            </w:r>
            <w:r w:rsidRPr="00601AF0">
              <w:rPr>
                <w:rFonts w:cs="B Mitra" w:hint="cs"/>
                <w:sz w:val="24"/>
                <w:szCs w:val="24"/>
                <w:rtl/>
              </w:rPr>
              <w:t>(مدظله</w:t>
            </w:r>
            <w:r w:rsidRPr="00601AF0">
              <w:rPr>
                <w:rFonts w:cs="B Mitra" w:hint="cs"/>
                <w:sz w:val="24"/>
                <w:szCs w:val="24"/>
                <w:rtl/>
              </w:rPr>
              <w:softHyphen/>
              <w:t>العالی)</w:t>
            </w:r>
          </w:p>
        </w:tc>
        <w:tc>
          <w:tcPr>
            <w:tcW w:w="2623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 موسسه جهادی صهبا</w:t>
            </w:r>
          </w:p>
        </w:tc>
        <w:tc>
          <w:tcPr>
            <w:tcW w:w="764" w:type="dxa"/>
            <w:tcBorders>
              <w:top w:val="single" w:sz="24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حقایق پنهان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احمد زمانی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 دفتر تبلیغات اسلامی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نقش ائمه دراحیای دین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سید مرتضی عسکری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ind w:left="-113" w:right="-113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lang w:bidi="fa-IR"/>
              </w:rPr>
              <w:t xml:space="preserve">   </w:t>
            </w:r>
            <w:r w:rsidRPr="006E785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بنیاد بعثت کتابخانه بزرگ اسلامی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1A4B86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796A5E" w:rsidRDefault="006257B7" w:rsidP="003343D2">
            <w:pPr>
              <w:bidi/>
              <w:spacing w:line="228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C653FE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آذرخشی از آسمان کربلا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محمد تقی مصباح یزدی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C11C2" w:rsidRDefault="006257B7" w:rsidP="003343D2">
            <w:pPr>
              <w:jc w:val="center"/>
              <w:rPr>
                <w:rFonts w:cs="B Mitra"/>
                <w:rtl/>
                <w:lang w:bidi="fa-IR"/>
              </w:rPr>
            </w:pPr>
            <w:r w:rsidRPr="006C11C2">
              <w:rPr>
                <w:rFonts w:cs="B Mitra" w:hint="cs"/>
                <w:rtl/>
                <w:lang w:bidi="fa-IR"/>
              </w:rPr>
              <w:t>موسسه آموزشی و پژوهشی امام خمینی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796A5E" w:rsidRDefault="006257B7" w:rsidP="003343D2">
            <w:pPr>
              <w:bidi/>
              <w:spacing w:line="228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C653FE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دمع السجوم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شیخ عباس قمی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ind w:left="-113" w:right="-170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وزارت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فرهنگ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و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ارشاد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اسلامی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bottom w:val="single" w:sz="24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0"/>
                <w:szCs w:val="20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شخصیت و سیره معصومین</w:t>
            </w:r>
            <w:r w:rsidRPr="00112375">
              <w:rPr>
                <w:rFonts w:cs="B Mitra" w:hint="cs"/>
                <w:b/>
                <w:bCs/>
                <w:sz w:val="20"/>
                <w:szCs w:val="20"/>
                <w:highlight w:val="lightGray"/>
                <w:rtl/>
              </w:rPr>
              <w:t>(شخصیت ویژه امام حسین علیه السلام در نگاه مقام معظم رهبری</w:t>
            </w:r>
            <w:r w:rsidRPr="00112375">
              <w:rPr>
                <w:rFonts w:cs="B Mitra" w:hint="cs"/>
                <w:b/>
                <w:bCs/>
                <w:sz w:val="20"/>
                <w:szCs w:val="20"/>
                <w:highlight w:val="lightGray"/>
                <w:rtl/>
              </w:rPr>
              <w:softHyphen/>
              <w:t>مدظله</w:t>
            </w:r>
            <w:r w:rsidRPr="00112375">
              <w:rPr>
                <w:rFonts w:cs="B Mitra" w:hint="cs"/>
                <w:b/>
                <w:bCs/>
                <w:sz w:val="20"/>
                <w:szCs w:val="20"/>
                <w:highlight w:val="lightGray"/>
                <w:rtl/>
              </w:rPr>
              <w:softHyphen/>
              <w:t>العالی)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آیت ا... خامنه</w:t>
            </w:r>
            <w:r>
              <w:rPr>
                <w:rFonts w:cs="B Mitra" w:hint="cs"/>
                <w:sz w:val="28"/>
                <w:szCs w:val="28"/>
                <w:rtl/>
              </w:rPr>
              <w:softHyphen/>
              <w:t>ای</w:t>
            </w:r>
            <w:r w:rsidRPr="00601AF0">
              <w:rPr>
                <w:rFonts w:cs="B Mitra" w:hint="cs"/>
                <w:sz w:val="24"/>
                <w:szCs w:val="24"/>
                <w:rtl/>
              </w:rPr>
              <w:t>(مدظله</w:t>
            </w:r>
            <w:r w:rsidRPr="00601AF0">
              <w:rPr>
                <w:rFonts w:cs="B Mitra" w:hint="cs"/>
                <w:sz w:val="24"/>
                <w:szCs w:val="24"/>
                <w:rtl/>
              </w:rPr>
              <w:softHyphen/>
              <w:t>العالی)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مؤسسه قدر ولایت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>اخلاق و تربیت</w:t>
            </w:r>
          </w:p>
        </w:tc>
        <w:tc>
          <w:tcPr>
            <w:tcW w:w="614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احکام نگاه و پوشش</w:t>
            </w:r>
          </w:p>
        </w:tc>
        <w:tc>
          <w:tcPr>
            <w:tcW w:w="2360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مجتبی حسینی</w:t>
            </w:r>
          </w:p>
        </w:tc>
        <w:tc>
          <w:tcPr>
            <w:tcW w:w="2623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نشر معارف</w:t>
            </w:r>
          </w:p>
        </w:tc>
        <w:tc>
          <w:tcPr>
            <w:tcW w:w="764" w:type="dxa"/>
            <w:tcBorders>
              <w:top w:val="single" w:sz="24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41403A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41403A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اخلاق عملی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 xml:space="preserve">آیت </w:t>
            </w:r>
            <w:r>
              <w:rPr>
                <w:rFonts w:cs="B Mitra" w:hint="cs"/>
                <w:sz w:val="28"/>
                <w:szCs w:val="28"/>
                <w:rtl/>
              </w:rPr>
              <w:t>ا...</w:t>
            </w:r>
            <w:r w:rsidRPr="004B1863">
              <w:rPr>
                <w:rFonts w:cs="B Mitra" w:hint="cs"/>
                <w:sz w:val="28"/>
                <w:szCs w:val="28"/>
                <w:rtl/>
              </w:rPr>
              <w:t xml:space="preserve"> مهدوی کنی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کتاب جمکران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انیس الطالبین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ind w:left="-57" w:right="-57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نصیر الدین طوسی ترجمه محمد جواد ذهنی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حاذق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E175B0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E175B0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بر بال فرشتگان (باید ها و نبایدهای طلبگی)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مهدی اسماعیلی سادیانی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معاونت تهذیب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E175B0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E175B0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پاداش و مجازات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ind w:left="-170" w:right="-170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شیخ صدوق </w:t>
            </w:r>
            <w:r w:rsidRPr="00C01704">
              <w:rPr>
                <w:rFonts w:cs="B Mitra" w:hint="cs"/>
                <w:sz w:val="26"/>
                <w:szCs w:val="26"/>
                <w:rtl/>
              </w:rPr>
              <w:t>ویرایش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C01704">
              <w:rPr>
                <w:rFonts w:cs="B Mitra" w:hint="cs"/>
                <w:sz w:val="26"/>
                <w:szCs w:val="26"/>
                <w:rtl/>
              </w:rPr>
              <w:t>رضا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Pr="00C01704">
              <w:rPr>
                <w:rFonts w:cs="B Mitra" w:hint="cs"/>
                <w:sz w:val="26"/>
                <w:szCs w:val="26"/>
                <w:rtl/>
              </w:rPr>
              <w:t>شیرازی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پیام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غدیر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7663F3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C05588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پرتوی از اسرار نماز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محسن قرائتی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ستاد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اقامه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نماز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7663F3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C05588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پندهای امام صادق </w:t>
            </w:r>
            <w:r w:rsidRPr="00FD6543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علیه السلام </w:t>
            </w: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به رهجویان سابق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آیت ا... مصباح یزدی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مو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سسه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امام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خمینی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تمثیلات قرآن و جلوه های تربیتی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حمید محمدقاسمی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امیر کبیر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7663F3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C05588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زندگی در پرتو اخلاق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آیت ا... مکارم شیرازی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سرور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9E411E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9E411E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زن در آئینه جلال و جمال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 xml:space="preserve">آیت </w:t>
            </w:r>
            <w:r>
              <w:rPr>
                <w:rFonts w:cs="B Mitra" w:hint="cs"/>
                <w:sz w:val="28"/>
                <w:szCs w:val="28"/>
                <w:rtl/>
              </w:rPr>
              <w:t>ا...</w:t>
            </w:r>
            <w:r w:rsidRPr="004B1863">
              <w:rPr>
                <w:rFonts w:cs="B Mitra" w:hint="cs"/>
                <w:sz w:val="28"/>
                <w:szCs w:val="28"/>
                <w:rtl/>
              </w:rPr>
              <w:t xml:space="preserve"> جوادی آملی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نشر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اسراء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شیوه های دعوت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محسن قرائتی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ستاد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اقامه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نماز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نقش تربیتی مدیران در مدارس علمیه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هادی حسینی خانی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مرکز مدیریت حوزه های علمیه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335E1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335E1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>سبک زندگی</w:t>
            </w:r>
          </w:p>
        </w:tc>
        <w:tc>
          <w:tcPr>
            <w:tcW w:w="614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همسران همراه</w:t>
            </w:r>
          </w:p>
        </w:tc>
        <w:tc>
          <w:tcPr>
            <w:tcW w:w="2360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ind w:left="-57" w:right="-57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کاظم علی محمدی ودیگران</w:t>
            </w:r>
          </w:p>
        </w:tc>
        <w:tc>
          <w:tcPr>
            <w:tcW w:w="2623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مرکز مدیریت حوزه های علمیه</w:t>
            </w:r>
          </w:p>
        </w:tc>
        <w:tc>
          <w:tcPr>
            <w:tcW w:w="764" w:type="dxa"/>
            <w:tcBorders>
              <w:top w:val="single" w:sz="24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*جوان و همسر گزینی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آیت ا... ابراهیم امینی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دفتر تبلیغات اسلامی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765D8" w:rsidRDefault="006257B7" w:rsidP="003343D2">
            <w:pPr>
              <w:jc w:val="center"/>
              <w:rPr>
                <w:b/>
                <w:bCs/>
                <w:sz w:val="28"/>
                <w:szCs w:val="28"/>
              </w:rPr>
            </w:pPr>
            <w:r w:rsidRPr="003765D8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335E1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335E1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الگوهای خانواده اخلاقی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هادی حسین خانی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مؤسسه طریق معرفت ثقلین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مفاتیح الحیات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آیت ا... جوادی آملی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اسراء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مطلع مهر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امیر حسین بانکی پور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حدیث راه عشق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همسران سازگار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علی حسین زاده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موسسه امام خمینی(ره)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0B4BD4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</w:tcPr>
          <w:p w:rsidR="000B4BD4" w:rsidRPr="000A3C75" w:rsidRDefault="000B4BD4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  <w:vAlign w:val="center"/>
          </w:tcPr>
          <w:p w:rsidR="000B4BD4" w:rsidRPr="00FB77BD" w:rsidRDefault="000B4BD4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0B4BD4" w:rsidRDefault="000B4BD4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0B4BD4" w:rsidRPr="00FD6543" w:rsidRDefault="000B4BD4" w:rsidP="003343D2">
            <w:pPr>
              <w:bidi/>
              <w:spacing w:line="228" w:lineRule="auto"/>
              <w:jc w:val="center"/>
              <w:rPr>
                <w:rFonts w:cs="B Mitra" w:hint="cs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تحکیم خانواده از نگاه قرآن و سنت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0B4BD4" w:rsidRDefault="000B4BD4" w:rsidP="003343D2">
            <w:pPr>
              <w:bidi/>
              <w:spacing w:line="228" w:lineRule="auto"/>
              <w:jc w:val="center"/>
              <w:rPr>
                <w:rFonts w:cs="B Mitra" w:hint="cs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محمدی ری شهری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0B4BD4" w:rsidRDefault="000B4BD4" w:rsidP="003343D2">
            <w:pPr>
              <w:jc w:val="center"/>
              <w:rPr>
                <w:rFonts w:cs="B Mitra" w:hint="cs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دارالحدیث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0B4BD4" w:rsidRPr="00382C4F" w:rsidRDefault="000B4BD4" w:rsidP="003343D2">
            <w:pPr>
              <w:bidi/>
              <w:spacing w:line="228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  <w:bookmarkStart w:id="0" w:name="_GoBack"/>
            <w:bookmarkEnd w:id="0"/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0B4BD4" w:rsidRPr="00382C4F" w:rsidRDefault="000B4BD4" w:rsidP="003343D2">
            <w:pPr>
              <w:bidi/>
              <w:spacing w:line="228" w:lineRule="auto"/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0B4BD4" w:rsidRPr="00382C4F" w:rsidRDefault="000B4BD4" w:rsidP="003343D2">
            <w:pPr>
              <w:bidi/>
              <w:spacing w:line="228" w:lineRule="auto"/>
              <w:jc w:val="center"/>
              <w:rPr>
                <w:rFonts w:hint="cs"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0B4BD4" w:rsidRPr="00382C4F" w:rsidRDefault="000B4BD4" w:rsidP="003343D2">
            <w:pPr>
              <w:bidi/>
              <w:spacing w:line="228" w:lineRule="auto"/>
              <w:jc w:val="center"/>
              <w:rPr>
                <w:rFonts w:hint="cs"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هنر رضایت از زندگی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عباس پسندیده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نشر معارف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>سیاسی</w:t>
            </w:r>
          </w:p>
        </w:tc>
        <w:tc>
          <w:tcPr>
            <w:tcW w:w="614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زندگی در صلح</w:t>
            </w: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 xml:space="preserve"> از دیدگاه قرآن</w:t>
            </w:r>
          </w:p>
        </w:tc>
        <w:tc>
          <w:tcPr>
            <w:tcW w:w="2360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6257B7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نفیسه فقیهی </w:t>
            </w:r>
          </w:p>
        </w:tc>
        <w:tc>
          <w:tcPr>
            <w:tcW w:w="2623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6E7857" w:rsidRDefault="00EE1A98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پژوهشکده تحقیقات اسلامی سپاه</w:t>
            </w:r>
          </w:p>
        </w:tc>
        <w:tc>
          <w:tcPr>
            <w:tcW w:w="764" w:type="dxa"/>
            <w:tcBorders>
              <w:top w:val="single" w:sz="24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ولایت فقیه امام خمینی (ره)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امام خمینی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عروج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ولایت فقیه ویژه جوانان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محمد رضا اکبری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جمکران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cantSplit/>
          <w:trHeight w:val="57"/>
          <w:jc w:val="center"/>
        </w:trPr>
        <w:tc>
          <w:tcPr>
            <w:tcW w:w="719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br w:type="page"/>
            </w:r>
          </w:p>
        </w:tc>
        <w:tc>
          <w:tcPr>
            <w:tcW w:w="1176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>اقتصادی</w:t>
            </w:r>
          </w:p>
        </w:tc>
        <w:tc>
          <w:tcPr>
            <w:tcW w:w="614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اقتصاد مقاومتی و نقش روحانیت در پیشبرد آن</w:t>
            </w:r>
          </w:p>
        </w:tc>
        <w:tc>
          <w:tcPr>
            <w:tcW w:w="2360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محمد رضا مالک</w:t>
            </w:r>
          </w:p>
        </w:tc>
        <w:tc>
          <w:tcPr>
            <w:tcW w:w="2623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 xml:space="preserve"> نشر وثوق</w:t>
            </w:r>
          </w:p>
        </w:tc>
        <w:tc>
          <w:tcPr>
            <w:tcW w:w="764" w:type="dxa"/>
            <w:tcBorders>
              <w:top w:val="single" w:sz="24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cantSplit/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نقش و کارکرد خانواده در جهاد اقتصادی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حسین بافکار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ind w:left="-113" w:right="-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مرکز پژوهش</w:t>
            </w:r>
            <w:r>
              <w:rPr>
                <w:rFonts w:cs="B Mitra" w:hint="cs"/>
                <w:sz w:val="24"/>
                <w:szCs w:val="24"/>
                <w:rtl/>
              </w:rPr>
              <w:softHyphen/>
              <w:t>های اسلامی صدا و سیما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705604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3343D2">
            <w:pPr>
              <w:spacing w:line="228" w:lineRule="auto"/>
              <w:jc w:val="center"/>
            </w:pPr>
            <w:r w:rsidRPr="00705604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 w:val="restart"/>
            <w:tcBorders>
              <w:top w:val="single" w:sz="24" w:space="0" w:color="0070C0"/>
              <w:bottom w:val="single" w:sz="12" w:space="0" w:color="0070C0"/>
            </w:tcBorders>
            <w:textDirection w:val="btLr"/>
            <w:vAlign w:val="center"/>
          </w:tcPr>
          <w:p w:rsidR="006257B7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>طب</w:t>
            </w:r>
          </w:p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FB77BD">
              <w:rPr>
                <w:rFonts w:cs="B Titr" w:hint="cs"/>
                <w:sz w:val="28"/>
                <w:szCs w:val="28"/>
                <w:rtl/>
              </w:rPr>
              <w:t xml:space="preserve"> اسلامی</w:t>
            </w:r>
          </w:p>
        </w:tc>
        <w:tc>
          <w:tcPr>
            <w:tcW w:w="614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 xml:space="preserve"> مزاج</w:t>
            </w: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 xml:space="preserve"> انواع</w:t>
            </w:r>
          </w:p>
        </w:tc>
        <w:tc>
          <w:tcPr>
            <w:tcW w:w="2360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حسین خیر اندیش</w:t>
            </w:r>
          </w:p>
        </w:tc>
        <w:tc>
          <w:tcPr>
            <w:tcW w:w="2623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ابتکار دانش</w:t>
            </w:r>
          </w:p>
        </w:tc>
        <w:tc>
          <w:tcPr>
            <w:tcW w:w="764" w:type="dxa"/>
            <w:tcBorders>
              <w:top w:val="single" w:sz="24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2E06BA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24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12" w:space="0" w:color="0070C0"/>
            </w:tcBorders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چهل منزل تا طبا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ب</w:t>
            </w: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ت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محمد علی محمدی یکتا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ابتکار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دانش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cBorders>
              <w:top w:val="single" w:sz="12" w:space="0" w:color="0070C0"/>
              <w:bottom w:val="single" w:sz="24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دانشنامه احادیث پژشکی</w:t>
            </w:r>
          </w:p>
        </w:tc>
        <w:tc>
          <w:tcPr>
            <w:tcW w:w="2360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محمد محمدی ری</w:t>
            </w:r>
            <w:r>
              <w:rPr>
                <w:rFonts w:cs="B Mitra"/>
                <w:sz w:val="28"/>
                <w:szCs w:val="28"/>
                <w:rtl/>
              </w:rPr>
              <w:softHyphen/>
            </w:r>
            <w:r>
              <w:rPr>
                <w:rFonts w:cs="B Mitra" w:hint="cs"/>
                <w:sz w:val="28"/>
                <w:szCs w:val="28"/>
                <w:rtl/>
              </w:rPr>
              <w:t>شهری</w:t>
            </w:r>
          </w:p>
        </w:tc>
        <w:tc>
          <w:tcPr>
            <w:tcW w:w="2623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ind w:left="-113" w:right="-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</w:rPr>
              <w:t xml:space="preserve">  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مؤسسه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علمی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فرهنگی</w:t>
            </w:r>
            <w:r w:rsidRPr="006E785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6E7857">
              <w:rPr>
                <w:rFonts w:cs="B Mitra" w:hint="cs"/>
                <w:sz w:val="24"/>
                <w:szCs w:val="24"/>
                <w:rtl/>
              </w:rPr>
              <w:t>دارالحدیث</w:t>
            </w:r>
          </w:p>
        </w:tc>
        <w:tc>
          <w:tcPr>
            <w:tcW w:w="764" w:type="dxa"/>
            <w:tcBorders>
              <w:top w:val="single" w:sz="12" w:space="0" w:color="0070C0"/>
              <w:bottom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tcBorders>
              <w:top w:val="single" w:sz="12" w:space="0" w:color="0070C0"/>
              <w:bottom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 w:val="restart"/>
            <w:tcBorders>
              <w:top w:val="single" w:sz="24" w:space="0" w:color="0070C0"/>
            </w:tcBorders>
            <w:vAlign w:val="cente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  <w:tc>
          <w:tcPr>
            <w:tcW w:w="1176" w:type="dxa"/>
            <w:vMerge w:val="restart"/>
            <w:tcBorders>
              <w:top w:val="single" w:sz="24" w:space="0" w:color="0070C0"/>
            </w:tcBorders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  <w:r w:rsidRPr="00FB77BD">
              <w:rPr>
                <w:rFonts w:cs="B Titr" w:hint="cs"/>
                <w:sz w:val="28"/>
                <w:szCs w:val="28"/>
                <w:rtl/>
                <w:lang w:bidi="fa-IR"/>
              </w:rPr>
              <w:t>شهید مطهری</w:t>
            </w:r>
          </w:p>
        </w:tc>
        <w:tc>
          <w:tcPr>
            <w:tcW w:w="614" w:type="dxa"/>
            <w:tcBorders>
              <w:top w:val="single" w:sz="24" w:space="0" w:color="0070C0"/>
            </w:tcBorders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tcBorders>
              <w:top w:val="single" w:sz="24" w:space="0" w:color="0070C0"/>
            </w:tcBorders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اخلاق اسلامی</w:t>
            </w:r>
          </w:p>
        </w:tc>
        <w:tc>
          <w:tcPr>
            <w:tcW w:w="2360" w:type="dxa"/>
            <w:tcBorders>
              <w:top w:val="single" w:sz="24" w:space="0" w:color="0070C0"/>
            </w:tcBorders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شهید مرتضی مطهری</w:t>
            </w:r>
          </w:p>
        </w:tc>
        <w:tc>
          <w:tcPr>
            <w:tcW w:w="2623" w:type="dxa"/>
            <w:tcBorders>
              <w:top w:val="single" w:sz="24" w:space="0" w:color="0070C0"/>
            </w:tcBorders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764" w:type="dxa"/>
            <w:tcBorders>
              <w:top w:val="single" w:sz="24" w:space="0" w:color="0070C0"/>
            </w:tcBorders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tcBorders>
              <w:top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tcBorders>
              <w:top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tcBorders>
              <w:top w:val="single" w:sz="24" w:space="0" w:color="0070C0"/>
            </w:tcBorders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آزادی معنوی</w:t>
            </w:r>
          </w:p>
        </w:tc>
        <w:tc>
          <w:tcPr>
            <w:tcW w:w="2360" w:type="dxa"/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شهید مرتضی مطهری</w:t>
            </w:r>
          </w:p>
        </w:tc>
        <w:tc>
          <w:tcPr>
            <w:tcW w:w="2623" w:type="dxa"/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امامت و رهبری</w:t>
            </w:r>
          </w:p>
        </w:tc>
        <w:tc>
          <w:tcPr>
            <w:tcW w:w="2360" w:type="dxa"/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شهید مرتضی مطهری</w:t>
            </w:r>
          </w:p>
        </w:tc>
        <w:tc>
          <w:tcPr>
            <w:tcW w:w="2623" w:type="dxa"/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*حماسه حسینی( 1</w:t>
            </w:r>
            <w:r>
              <w:rPr>
                <w:rFonts w:cs="B Mitra"/>
                <w:b/>
                <w:bCs/>
                <w:sz w:val="26"/>
                <w:szCs w:val="26"/>
                <w:highlight w:val="lightGray"/>
              </w:rPr>
              <w:t>(</w:t>
            </w:r>
          </w:p>
        </w:tc>
        <w:tc>
          <w:tcPr>
            <w:tcW w:w="2360" w:type="dxa"/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شهید مرتضی مطهری</w:t>
            </w:r>
          </w:p>
        </w:tc>
        <w:tc>
          <w:tcPr>
            <w:tcW w:w="2623" w:type="dxa"/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عدل الهی</w:t>
            </w:r>
          </w:p>
        </w:tc>
        <w:tc>
          <w:tcPr>
            <w:tcW w:w="2360" w:type="dxa"/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شهید مرتضی مطهری</w:t>
            </w:r>
          </w:p>
        </w:tc>
        <w:tc>
          <w:tcPr>
            <w:tcW w:w="2623" w:type="dxa"/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614" w:type="dxa"/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vAlign w:val="center"/>
          </w:tcPr>
          <w:p w:rsidR="006257B7" w:rsidRPr="00112375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  <w:highlight w:val="lightGray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*</w:t>
            </w:r>
            <w:r w:rsidRPr="00112375">
              <w:rPr>
                <w:rFonts w:cs="B Mitra" w:hint="cs"/>
                <w:b/>
                <w:bCs/>
                <w:sz w:val="26"/>
                <w:szCs w:val="26"/>
                <w:highlight w:val="lightGray"/>
                <w:rtl/>
              </w:rPr>
              <w:t>مسئله حجاب</w:t>
            </w:r>
          </w:p>
        </w:tc>
        <w:tc>
          <w:tcPr>
            <w:tcW w:w="2360" w:type="dxa"/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شهید مرتضی مطهری</w:t>
            </w:r>
          </w:p>
        </w:tc>
        <w:tc>
          <w:tcPr>
            <w:tcW w:w="2623" w:type="dxa"/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91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</w:tr>
      <w:tr w:rsidR="006257B7" w:rsidTr="003343D2">
        <w:trPr>
          <w:trHeight w:val="57"/>
          <w:jc w:val="center"/>
        </w:trPr>
        <w:tc>
          <w:tcPr>
            <w:tcW w:w="719" w:type="dxa"/>
            <w:vMerge/>
            <w:textDirection w:val="btLr"/>
          </w:tcPr>
          <w:p w:rsidR="006257B7" w:rsidRPr="000A3C75" w:rsidRDefault="006257B7" w:rsidP="006257B7">
            <w:pPr>
              <w:pStyle w:val="ListParagraph"/>
              <w:numPr>
                <w:ilvl w:val="0"/>
                <w:numId w:val="2"/>
              </w:numPr>
              <w:bidi/>
              <w:spacing w:after="0" w:line="228" w:lineRule="auto"/>
              <w:ind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1176" w:type="dxa"/>
            <w:vMerge/>
            <w:textDirection w:val="btLr"/>
            <w:vAlign w:val="center"/>
          </w:tcPr>
          <w:p w:rsidR="006257B7" w:rsidRPr="00FB77BD" w:rsidRDefault="006257B7" w:rsidP="003343D2">
            <w:pPr>
              <w:bidi/>
              <w:spacing w:line="228" w:lineRule="auto"/>
              <w:ind w:left="113" w:right="113"/>
              <w:jc w:val="center"/>
              <w:rPr>
                <w:rFonts w:cs="B Titr"/>
                <w:sz w:val="28"/>
                <w:szCs w:val="28"/>
              </w:rPr>
            </w:pPr>
          </w:p>
        </w:tc>
        <w:tc>
          <w:tcPr>
            <w:tcW w:w="614" w:type="dxa"/>
            <w:vAlign w:val="center"/>
          </w:tcPr>
          <w:p w:rsidR="006257B7" w:rsidRDefault="006257B7" w:rsidP="006257B7">
            <w:pPr>
              <w:pStyle w:val="ListParagraph"/>
              <w:numPr>
                <w:ilvl w:val="0"/>
                <w:numId w:val="1"/>
              </w:numPr>
              <w:bidi/>
              <w:spacing w:after="0" w:line="228" w:lineRule="auto"/>
              <w:jc w:val="center"/>
              <w:rPr>
                <w:rtl/>
              </w:rPr>
            </w:pPr>
          </w:p>
        </w:tc>
        <w:tc>
          <w:tcPr>
            <w:tcW w:w="4592" w:type="dxa"/>
            <w:vAlign w:val="center"/>
          </w:tcPr>
          <w:p w:rsidR="006257B7" w:rsidRPr="00FD6543" w:rsidRDefault="006257B7" w:rsidP="003343D2">
            <w:pPr>
              <w:bidi/>
              <w:spacing w:line="228" w:lineRule="auto"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FD6543">
              <w:rPr>
                <w:rFonts w:cs="B Mitra" w:hint="cs"/>
                <w:b/>
                <w:bCs/>
                <w:sz w:val="26"/>
                <w:szCs w:val="26"/>
                <w:rtl/>
              </w:rPr>
              <w:t>نظام حقوق زن در اسلام</w:t>
            </w:r>
          </w:p>
        </w:tc>
        <w:tc>
          <w:tcPr>
            <w:tcW w:w="2360" w:type="dxa"/>
            <w:vAlign w:val="center"/>
          </w:tcPr>
          <w:p w:rsidR="006257B7" w:rsidRPr="004B1863" w:rsidRDefault="006257B7" w:rsidP="003343D2">
            <w:pPr>
              <w:bidi/>
              <w:spacing w:line="22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4B1863">
              <w:rPr>
                <w:rFonts w:cs="B Mitra" w:hint="cs"/>
                <w:sz w:val="28"/>
                <w:szCs w:val="28"/>
                <w:rtl/>
              </w:rPr>
              <w:t>شهید مرتضی مطهری</w:t>
            </w:r>
          </w:p>
        </w:tc>
        <w:tc>
          <w:tcPr>
            <w:tcW w:w="2623" w:type="dxa"/>
            <w:vAlign w:val="center"/>
          </w:tcPr>
          <w:p w:rsidR="006257B7" w:rsidRPr="006E7857" w:rsidRDefault="006257B7" w:rsidP="003343D2">
            <w:pPr>
              <w:jc w:val="center"/>
              <w:rPr>
                <w:rFonts w:cs="B Mitra"/>
                <w:sz w:val="24"/>
                <w:szCs w:val="24"/>
              </w:rPr>
            </w:pPr>
            <w:r w:rsidRPr="006E7857">
              <w:rPr>
                <w:rFonts w:cs="B Mitra" w:hint="cs"/>
                <w:sz w:val="24"/>
                <w:szCs w:val="24"/>
                <w:rtl/>
              </w:rPr>
              <w:t>صدرا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78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sz w:val="28"/>
                <w:szCs w:val="28"/>
                <w:rtl/>
              </w:rPr>
              <w:t>-</w:t>
            </w:r>
          </w:p>
        </w:tc>
        <w:tc>
          <w:tcPr>
            <w:tcW w:w="791" w:type="dxa"/>
            <w:vAlign w:val="center"/>
          </w:tcPr>
          <w:p w:rsidR="006257B7" w:rsidRPr="00382C4F" w:rsidRDefault="006257B7" w:rsidP="003343D2">
            <w:pPr>
              <w:bidi/>
              <w:spacing w:line="228" w:lineRule="auto"/>
              <w:jc w:val="center"/>
              <w:rPr>
                <w:sz w:val="28"/>
                <w:szCs w:val="28"/>
                <w:rtl/>
              </w:rPr>
            </w:pPr>
            <w:r w:rsidRPr="00382C4F">
              <w:rPr>
                <w:rFonts w:hint="cs"/>
                <w:b/>
                <w:bCs/>
                <w:sz w:val="28"/>
                <w:szCs w:val="28"/>
              </w:rPr>
              <w:sym w:font="Wingdings 2" w:char="F050"/>
            </w:r>
          </w:p>
        </w:tc>
      </w:tr>
    </w:tbl>
    <w:p w:rsidR="006257B7" w:rsidRDefault="006257B7" w:rsidP="006257B7">
      <w:pPr>
        <w:bidi/>
      </w:pPr>
    </w:p>
    <w:p w:rsidR="00214C2D" w:rsidRDefault="00214C2D"/>
    <w:sectPr w:rsidR="00214C2D" w:rsidSect="00C01704">
      <w:headerReference w:type="default" r:id="rId5"/>
      <w:footerReference w:type="default" r:id="rId6"/>
      <w:pgSz w:w="16839" w:h="23814" w:code="8"/>
      <w:pgMar w:top="397" w:right="1021" w:bottom="284" w:left="1021" w:header="17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CC5" w:rsidRDefault="00B766BE" w:rsidP="009B26DD">
    <w:pPr>
      <w:bidi/>
    </w:pPr>
    <w:r w:rsidRPr="00F91F1A">
      <w:rPr>
        <w:rFonts w:cs="B Titr" w:hint="cs"/>
        <w:b/>
        <w:bCs/>
        <w:color w:val="C00000"/>
        <w:rtl/>
      </w:rPr>
      <w:t>*کتابهای ستاره</w:t>
    </w:r>
    <w:r w:rsidRPr="00F91F1A">
      <w:rPr>
        <w:rFonts w:cs="B Titr" w:hint="cs"/>
        <w:b/>
        <w:bCs/>
        <w:color w:val="C00000"/>
        <w:rtl/>
      </w:rPr>
      <w:softHyphen/>
      <w:t>دار</w:t>
    </w:r>
    <w:r>
      <w:rPr>
        <w:rFonts w:cs="B Titr" w:hint="cs"/>
        <w:b/>
        <w:bCs/>
        <w:color w:val="C00000"/>
        <w:rtl/>
      </w:rPr>
      <w:t xml:space="preserve"> سومین دوره </w:t>
    </w:r>
    <w:r w:rsidRPr="00F91F1A">
      <w:rPr>
        <w:rFonts w:cs="B Titr" w:hint="cs"/>
        <w:b/>
        <w:bCs/>
        <w:color w:val="C00000"/>
        <w:rtl/>
      </w:rPr>
      <w:t xml:space="preserve">از سیر مطالعاتی </w:t>
    </w:r>
    <w:r>
      <w:rPr>
        <w:rFonts w:cs="B Titr" w:hint="cs"/>
        <w:b/>
        <w:bCs/>
        <w:color w:val="C00000"/>
        <w:rtl/>
      </w:rPr>
      <w:t>تابستان و پاییز 96</w:t>
    </w:r>
    <w:r w:rsidRPr="00F91F1A">
      <w:rPr>
        <w:rFonts w:cs="B Titr" w:hint="cs"/>
        <w:b/>
        <w:bCs/>
        <w:color w:val="C00000"/>
        <w:rtl/>
      </w:rPr>
      <w:t xml:space="preserve"> می باشد</w:t>
    </w:r>
    <w:r>
      <w:rPr>
        <w:rFonts w:cs="B Titr" w:hint="cs"/>
        <w:b/>
        <w:bCs/>
        <w:color w:val="C00000"/>
        <w:rtl/>
      </w:rPr>
      <w:t>.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7BD" w:rsidRPr="00FB77BD" w:rsidRDefault="00B766BE" w:rsidP="00FB77BD">
    <w:pPr>
      <w:pStyle w:val="Header"/>
      <w:jc w:val="center"/>
      <w:rPr>
        <w:rFonts w:cs="B Titr"/>
        <w:b/>
        <w:sz w:val="32"/>
        <w:szCs w:val="32"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FB77BD">
      <w:rPr>
        <w:rFonts w:cs="B Titr" w:hint="cs"/>
        <w:b/>
        <w:sz w:val="32"/>
        <w:szCs w:val="32"/>
        <w:rtl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منابع</w:t>
    </w:r>
    <w:r>
      <w:rPr>
        <w:rFonts w:cs="B Titr" w:hint="cs"/>
        <w:b/>
        <w:sz w:val="32"/>
        <w:szCs w:val="32"/>
        <w:rtl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سوم</w:t>
    </w:r>
    <w:r>
      <w:rPr>
        <w:rFonts w:cs="B Titr" w:hint="cs"/>
        <w:b/>
        <w:sz w:val="32"/>
        <w:szCs w:val="32"/>
        <w:rtl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ین دوره</w:t>
    </w:r>
    <w:r w:rsidRPr="00FB77BD">
      <w:rPr>
        <w:rFonts w:cs="B Titr" w:hint="cs"/>
        <w:b/>
        <w:sz w:val="32"/>
        <w:szCs w:val="32"/>
        <w:rtl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سیر مطالعاتی </w:t>
    </w:r>
    <w:r w:rsidRPr="00FB77BD">
      <w:rPr>
        <w:rFonts w:ascii="Times New Roman" w:hAnsi="Times New Roman" w:cs="Times New Roman" w:hint="cs"/>
        <w:b/>
        <w:sz w:val="32"/>
        <w:szCs w:val="32"/>
        <w:rtl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–</w:t>
    </w:r>
    <w:r w:rsidRPr="00FB77BD">
      <w:rPr>
        <w:rFonts w:cs="B Titr" w:hint="cs"/>
        <w:b/>
        <w:sz w:val="32"/>
        <w:szCs w:val="32"/>
        <w:rtl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تابستان</w:t>
    </w:r>
    <w:r>
      <w:rPr>
        <w:rFonts w:cs="B Titr" w:hint="cs"/>
        <w:b/>
        <w:sz w:val="32"/>
        <w:szCs w:val="32"/>
        <w:rtl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و پاییز</w:t>
    </w:r>
    <w:r w:rsidRPr="00FB77BD">
      <w:rPr>
        <w:rFonts w:cs="B Titr" w:hint="cs"/>
        <w:b/>
        <w:sz w:val="32"/>
        <w:szCs w:val="32"/>
        <w:rtl/>
        <w:lang w:bidi="fa-IR"/>
        <w14:textOutline w14:w="5270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57136"/>
    <w:multiLevelType w:val="hybridMultilevel"/>
    <w:tmpl w:val="7FDC811E"/>
    <w:lvl w:ilvl="0" w:tplc="FD9A99DA">
      <w:start w:val="1"/>
      <w:numFmt w:val="decimal"/>
      <w:lvlText w:val="%1."/>
      <w:lvlJc w:val="left"/>
      <w:pPr>
        <w:ind w:left="360" w:hanging="360"/>
      </w:pPr>
      <w:rPr>
        <w:rFonts w:cs="B Mitra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0258C0"/>
    <w:multiLevelType w:val="hybridMultilevel"/>
    <w:tmpl w:val="2BB07684"/>
    <w:lvl w:ilvl="0" w:tplc="42DC6F3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B03"/>
    <w:rsid w:val="000B4BD4"/>
    <w:rsid w:val="00214C2D"/>
    <w:rsid w:val="006257B7"/>
    <w:rsid w:val="00676B03"/>
    <w:rsid w:val="00B766BE"/>
    <w:rsid w:val="00EE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3A6250-88CD-4812-9D5C-E35E58D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7B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7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5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5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نفیسه فقیهی مقدس</dc:creator>
  <cp:keywords/>
  <dc:description/>
  <cp:lastModifiedBy>نفیسه فقیهی مقدس</cp:lastModifiedBy>
  <cp:revision>2</cp:revision>
  <dcterms:created xsi:type="dcterms:W3CDTF">2017-06-03T08:52:00Z</dcterms:created>
  <dcterms:modified xsi:type="dcterms:W3CDTF">2017-06-03T08:52:00Z</dcterms:modified>
</cp:coreProperties>
</file>